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74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 И. Куприн "Поединок". Раздаточный материал к урокам</w:t>
      </w:r>
    </w:p>
    <w:p w:rsidR="002D4D55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Назанского</w:t>
      </w:r>
      <w:proofErr w:type="spellEnd"/>
    </w:p>
    <w:p w:rsidR="002D4D55" w:rsidRPr="002D4D55" w:rsidRDefault="002D4D55" w:rsidP="002D4D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Подготовьте связный ответ, опираясь на вопросы</w:t>
      </w:r>
    </w:p>
    <w:p w:rsidR="002D4D55" w:rsidRDefault="002D4D5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4. Что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узнаём из разговора Николаевых и Ромашова?</w:t>
      </w:r>
    </w:p>
    <w:p w:rsidR="002D4D55" w:rsidRDefault="002D4D5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5. Портрет и жилище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эти описания соотносятся с тем, что о нём говорят Николаевы?</w:t>
      </w:r>
    </w:p>
    <w:p w:rsidR="002D4D55" w:rsidRDefault="002D4D5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чём рассуждает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D55" w:rsidRDefault="002D4D5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 главе выполняет пейзаж?</w:t>
      </w:r>
    </w:p>
    <w:p w:rsidR="002D4D55" w:rsidRDefault="002D4D5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21. Перескажите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Есть ли основания назвать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"ницшеанцем"?</w:t>
      </w:r>
    </w:p>
    <w:p w:rsidR="002D4D55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55">
        <w:rPr>
          <w:rFonts w:ascii="Times New Roman" w:hAnsi="Times New Roman" w:cs="Times New Roman"/>
          <w:b/>
          <w:sz w:val="24"/>
          <w:szCs w:val="24"/>
        </w:rPr>
        <w:t>Образ Ромашова</w:t>
      </w:r>
    </w:p>
    <w:p w:rsidR="002D4D55" w:rsidRPr="002D4D55" w:rsidRDefault="002D4D55" w:rsidP="002D4D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Подготовьте связный ответ, опираясь на вопросы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и проанализируйте портрет Ромашова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Ромашов - человек мягкий и слабовольный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он благороден, способен на поступок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раньше мечтал Ромашов, какой ему представлялась его будущая жизнь?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основное чувство он постоянно испытывает?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его мечты не сбылись? Кто в этом виноват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№1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проводят свою жизнь офицеры? 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№2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тупой муштры. 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№3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ли офицеры своих солдат, понимают ли они их?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№4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должна заключаться доблесть офицера, по мнению офицеров повести?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№5</w:t>
      </w:r>
    </w:p>
    <w:p w:rsidR="002D4D55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грехи широко распространены в офицерской среде?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№6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капитана Сливу (10 глава)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№7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Pr="00EC2C7A">
        <w:rPr>
          <w:rFonts w:ascii="Times New Roman" w:hAnsi="Times New Roman" w:cs="Times New Roman"/>
          <w:sz w:val="24"/>
          <w:szCs w:val="24"/>
        </w:rPr>
        <w:t>индивидуальные черты Осадчего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№8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капитана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(глава 15)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№9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стычке в публичном доме (глава 19) Какие черты проявили офицеры?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№10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изображены "полковые дамы"?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№11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черты характеризуют солдат? (глава 11)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№12</w:t>
      </w:r>
    </w:p>
    <w:p w:rsidR="00EC2C7A" w:rsidRP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солдата Хлебникова</w:t>
      </w:r>
    </w:p>
    <w:sectPr w:rsidR="00EC2C7A" w:rsidRPr="00EC2C7A" w:rsidSect="0099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18B"/>
    <w:multiLevelType w:val="hybridMultilevel"/>
    <w:tmpl w:val="F050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72E08"/>
    <w:multiLevelType w:val="hybridMultilevel"/>
    <w:tmpl w:val="3D60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D4D55"/>
    <w:rsid w:val="002D4D55"/>
    <w:rsid w:val="00996A74"/>
    <w:rsid w:val="00EC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2013-06-06T12:02:00Z</dcterms:created>
  <dcterms:modified xsi:type="dcterms:W3CDTF">2013-06-06T12:18:00Z</dcterms:modified>
</cp:coreProperties>
</file>