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6" w:rsidRDefault="008B744F" w:rsidP="008B74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4F">
        <w:rPr>
          <w:rFonts w:ascii="Times New Roman" w:hAnsi="Times New Roman" w:cs="Times New Roman"/>
          <w:b/>
          <w:sz w:val="24"/>
          <w:szCs w:val="24"/>
          <w:u w:val="single"/>
        </w:rPr>
        <w:t>А. Блок "Я пригвождён к трактирной стойке..."</w:t>
      </w:r>
    </w:p>
    <w:p w:rsidR="008B744F" w:rsidRDefault="008B744F" w:rsidP="008B74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Письменный анализ по вопросам</w:t>
      </w:r>
    </w:p>
    <w:p w:rsidR="008B744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общее настроение стихотворения?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поэт использует умолчание (многоточия)?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сказать о переживаниях лирического героя?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нам представляется лирический герой?</w:t>
      </w:r>
    </w:p>
    <w:p w:rsidR="00FE62BF" w:rsidRDefault="00FE62BF" w:rsidP="008B7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это стихотворение? Каковы его тема и основная мысль (идея)?</w:t>
      </w:r>
    </w:p>
    <w:p w:rsidR="00FE62BF" w:rsidRDefault="00FE62BF" w:rsidP="00FE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Блок "Чёрный ворон в сумраке снежном..."</w:t>
      </w:r>
    </w:p>
    <w:p w:rsidR="00FE62BF" w:rsidRDefault="00FE62BF" w:rsidP="00FE62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Письменный анализ по вопросам (предварительно расставьте вопросы в логической последовательности)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тема этого стихотворения?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испытывает герой в первых трёх строфах?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говорит образ-символ "Над бездонным провалом в вечность, задыхаясь, летит рысак"?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меняются настроение и мысли лирического героя в последней строфе?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слово "морок" и что оно даёт для понимания полноты содержания?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цвете вы видите эту картину? Что даёт нам символика цвета для понимания содержания?</w:t>
      </w:r>
    </w:p>
    <w:p w:rsidR="00FE62BF" w:rsidRPr="00FE62BF" w:rsidRDefault="00FE62BF" w:rsidP="00FE62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интересен синтаксис третьей строфы? Что он даёт поэту?</w:t>
      </w:r>
    </w:p>
    <w:p w:rsidR="00FE62BF" w:rsidRDefault="00FE62BF" w:rsidP="00FE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2BF">
        <w:rPr>
          <w:rFonts w:ascii="Times New Roman" w:hAnsi="Times New Roman" w:cs="Times New Roman"/>
          <w:b/>
          <w:sz w:val="24"/>
          <w:szCs w:val="24"/>
          <w:u w:val="single"/>
        </w:rPr>
        <w:t>А. Блок Анализ стихотворения "Русь моя, жена моя, вместе ль нам маяться?"</w:t>
      </w:r>
    </w:p>
    <w:p w:rsidR="00FE62BF" w:rsidRDefault="00FE62BF" w:rsidP="00FE62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Индивидуальное домашнее задание. Расставьте вопросы в логической последовательности и связно на них ответьте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интересно звучание этого стихотворения?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придаёт стихотворению русско-народное звучание?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автор обращается в стихотворении?</w:t>
      </w:r>
    </w:p>
    <w:p w:rsidR="00FE62BF" w:rsidRDefault="00FE62BF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называет Русь?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цветовой гамме предстаёт перед нами образ Руси?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заключён конфликт между лирическим героем и образом Руси?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автор использует риторические вопросы?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пространство стихотворения?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предстаёт категория времени в стихотворении?</w:t>
      </w:r>
    </w:p>
    <w:p w:rsidR="00235409" w:rsidRDefault="00235409" w:rsidP="00FE6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тема и идея стихотворения?</w:t>
      </w:r>
    </w:p>
    <w:p w:rsidR="00235409" w:rsidRDefault="00235409" w:rsidP="002354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409" w:rsidRPr="00FE62BF" w:rsidRDefault="00235409" w:rsidP="002354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44F" w:rsidRPr="008B744F" w:rsidRDefault="008B744F" w:rsidP="008B74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B744F" w:rsidRPr="008B744F" w:rsidSect="0041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4E8"/>
    <w:multiLevelType w:val="hybridMultilevel"/>
    <w:tmpl w:val="B0E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7645"/>
    <w:multiLevelType w:val="hybridMultilevel"/>
    <w:tmpl w:val="FA2E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7C16"/>
    <w:multiLevelType w:val="hybridMultilevel"/>
    <w:tmpl w:val="51CC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B744F"/>
    <w:rsid w:val="00235409"/>
    <w:rsid w:val="00412286"/>
    <w:rsid w:val="008B744F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2013-06-07T07:55:00Z</dcterms:created>
  <dcterms:modified xsi:type="dcterms:W3CDTF">2013-06-07T09:40:00Z</dcterms:modified>
</cp:coreProperties>
</file>