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8F" w:rsidRPr="00470D8F" w:rsidRDefault="00470D8F" w:rsidP="00470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Тест</w:t>
      </w:r>
      <w:r w:rsidRPr="00470D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F6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вариант </w:t>
      </w:r>
      <w:r w:rsidRPr="00470D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BF6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рассказу А. М. Горького "Старуха </w:t>
      </w:r>
      <w:proofErr w:type="spellStart"/>
      <w:r w:rsidR="00BF6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Изергиль</w:t>
      </w:r>
      <w:proofErr w:type="spellEnd"/>
      <w:r w:rsidR="00BF6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</w:p>
    <w:p w:rsidR="00470D8F" w:rsidRPr="00470D8F" w:rsidRDefault="00470D8F" w:rsidP="00470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D8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Прочитайте приведенный ниже фрагмент текста и выполните задания B1-B7; C1-С2.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9883"/>
      </w:tblGrid>
      <w:tr w:rsidR="00470D8F" w:rsidRPr="00470D8F" w:rsidTr="00BF6B14">
        <w:trPr>
          <w:trHeight w:val="30"/>
          <w:tblCellSpacing w:w="15" w:type="dxa"/>
        </w:trPr>
        <w:tc>
          <w:tcPr>
            <w:tcW w:w="0" w:type="auto"/>
            <w:gridSpan w:val="2"/>
            <w:hideMark/>
          </w:tcPr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 слышал эти рассказы под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Аккерманом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 Бессарабии, на морском берегу.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Однажды вечером, кончив дневной сбор винограда, партия молдаван, с которой я работал, ушла на берег моря, а я и старуха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Изергиль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остались под густой тенью виноградных лоз и, лежа на земле, молчали, глядя, как тают в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голубой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мгле ночи силуэты тех людей, что пошли к морю.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Они шли, пели и смеялись; мужчины — бронзовые, с пышными, черными усами и густыми кудрями до плеч, в коротких куртках и широких шароварах; женщины и девушки — веселые, гибкие, с темно-синими глазами, тоже бронзовые. Их волосы, шелковые и черные, были распущены, ветер, теплый и легкий, играя ими, звякал монетами, вплетенными в них. Ветер тек широкой, ровной волной, но иногда он точно прыгал через что-то невидимое и, рождая сильный порыв, развевал волосы женщин в фантастические гривы, вздымавшиеся вокруг их голов. Это делало женщин странными и сказочными. Они уходили все дальше от нас, а ночь и фантазия одевали их все прекраснее.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Кто-то играл на скрипке... девушка пела мягким контральто, слышался смех...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Воздух был пропитан острым запахом моря и жирными испарениями земли, незадолго до вечера обильно смоченной дождем. Еще и теперь по небу бродили обрывки туч, пышные, странных очертаний и красок, тут — мягкие, как клубы дыма, сизые и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пепельно-голубые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там — резкие, как обломки скал, матово-черные или коричневые. Между ними ласково блестели темно-голубые клочки неба, украшенные золотыми крапинками звезд. Все это — звуки и запахи, тучи и люди — было странно красиво и грустно, казалось началом чудной сказки. И все как бы остановилось в своем росте, умирало; шум голосов гас, удаляясь, перерождался в печальные вздохи.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— Что ты не пошел с ними? — кивнув головой, спросила старуха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Изергиль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согнуло ее пополам, черные когда-то глаза были тусклы и слезились. Ее сухой голос звучал странно, он хрустел, точно старуха говорила костями.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Не хочу, — ответил я ей.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У!.. стариками родитесь вы, русские. Мрачные все, как демоны... Боятся тебя наши девушки... А ведь ты молодой и сильный...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Луна взошла. Ее диск был велик, кроваво-красен, она казалась вышедшей из недр этой степи, которая на своем веку так много поглотила человеческого мяса и выпила крови, отчего, наверное, стала такой жирной и щедрой. На нас упали кружевные тени от листвы, я и старуха покрылись ими, как сетью. По степи, влево от нас, поплыли тени облаков, пропитанные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голубым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сиянием луны, они стали прозрачней и светлей.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— Смотри, вон идет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Ларра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!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смотрел, куда старуха указывала своей дрожащей рукой с кривыми пальцами, и видел: там плыли тени, их было много, и одна из них, темней и гуще, чем другие, плыла быстрей и ниже сестер, — она падала от клочка облака, которое плыло ближе к земле, чем другие, и скорее, чем они.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Никого нет там! — сказал я.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Ты слеп больше меня, старухи. Смотри — вон, темный, бежит степью!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посмотрел еще и снова не видел ничего, кроме тени.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— Это тень! Почему ты зовешь ее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Ларра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?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—Потому что это — он. Он уже стал теперь как тень, —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nopal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Он живет тысячи лет, солнце высушило его тело, кровь и кости, и ветер распылил их. Вот что может сделать </w:t>
            </w: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бог с человеком за гордость!..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Расскажи мне, как это было! — попросил я старуху, чувствуя впереди одну из славных сказок, сложенных в степях.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она рассказала мне эту сказку.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«Многие тысячи лет прошли с той поры, когда случилось это. Далеко за морем, на восход солнца, есть страна большой реки, в той стране каждый древесный лист и стебель травы дает столько тени, сколько нужно человеку, чтоб укрыться в ней от солнца, жестоко жаркого там.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Вот какая щедрая земля в той стране!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Там жило могучее племя людей, они пасли стада и на охоту за зверями тратили свою силу и мужество, пировали после охоты, пели песни и играли с девушками.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Однажды, во время пира, одну из них, черноволосую и нежную, как ночь, унес орел, спустившись с неба. Стрелы, пущенные в него мужчинами, упали, жалкие, обратно на землю. Тогда пошли искать девушку, но — не нашли ее. И забыли о ней, как забывают обо всем на земле».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Старуха вздохнула и замолчала. Ее скрипучий голос звучал так, как будто это роптали все забытые века, воплотившись в ее груди тенями воспоминаний. Море тихо вторило началу одной из древних легенд, которые, может быть, создались на его берегах.</w:t>
            </w:r>
          </w:p>
          <w:p w:rsidR="00470D8F" w:rsidRPr="00470D8F" w:rsidRDefault="00470D8F" w:rsidP="00470D8F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М. Горький, «Старуха </w:t>
            </w:r>
            <w:proofErr w:type="spellStart"/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Изергиль</w:t>
            </w:r>
            <w:proofErr w:type="spellEnd"/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».</w:t>
            </w: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</w:tr>
      <w:tr w:rsidR="00470D8F" w:rsidRPr="00470D8F" w:rsidTr="00BF6B14">
        <w:trPr>
          <w:trHeight w:val="30"/>
          <w:tblCellSpacing w:w="15" w:type="dxa"/>
        </w:trPr>
        <w:tc>
          <w:tcPr>
            <w:tcW w:w="0" w:type="auto"/>
            <w:gridSpan w:val="2"/>
            <w:hideMark/>
          </w:tcPr>
          <w:p w:rsidR="00470D8F" w:rsidRPr="00470D8F" w:rsidRDefault="00470D8F" w:rsidP="00470D8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D8F" w:rsidRPr="00470D8F" w:rsidTr="00BF6B14">
        <w:trPr>
          <w:trHeight w:val="30"/>
          <w:tblCellSpacing w:w="15" w:type="dxa"/>
        </w:trPr>
        <w:tc>
          <w:tcPr>
            <w:tcW w:w="297" w:type="pct"/>
            <w:hideMark/>
          </w:tcPr>
          <w:p w:rsidR="00470D8F" w:rsidRPr="00470D8F" w:rsidRDefault="00470D8F" w:rsidP="00470D8F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B1</w:t>
            </w:r>
          </w:p>
        </w:tc>
        <w:tc>
          <w:tcPr>
            <w:tcW w:w="4660" w:type="pct"/>
            <w:vAlign w:val="center"/>
            <w:hideMark/>
          </w:tcPr>
          <w:p w:rsidR="00470D8F" w:rsidRPr="00470D8F" w:rsidRDefault="00470D8F" w:rsidP="00470D8F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"То крылом волны касаясь, то стрелой взмывая к тучам, он кричит, и - тучи слышат радость в смелом крике птицы...". Назовите произведение М. Горького, из которого взяты эти строчки.</w:t>
            </w:r>
          </w:p>
        </w:tc>
      </w:tr>
      <w:tr w:rsidR="00470D8F" w:rsidRPr="00470D8F" w:rsidTr="00BF6B14">
        <w:trPr>
          <w:trHeight w:val="240"/>
          <w:tblCellSpacing w:w="15" w:type="dxa"/>
        </w:trPr>
        <w:tc>
          <w:tcPr>
            <w:tcW w:w="297" w:type="pct"/>
            <w:hideMark/>
          </w:tcPr>
          <w:p w:rsidR="00470D8F" w:rsidRPr="00470D8F" w:rsidRDefault="00470D8F" w:rsidP="0047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B2 </w:t>
            </w:r>
          </w:p>
        </w:tc>
        <w:tc>
          <w:tcPr>
            <w:tcW w:w="4660" w:type="pct"/>
            <w:vAlign w:val="center"/>
            <w:hideMark/>
          </w:tcPr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Кто из героев произведений М. Горького "разорвал руками себе грудь и вырвал из нее свое сердце", горящее "факелом великой любви к людям"?</w:t>
            </w:r>
          </w:p>
        </w:tc>
      </w:tr>
      <w:tr w:rsidR="00470D8F" w:rsidRPr="00470D8F" w:rsidTr="00BF6B14">
        <w:trPr>
          <w:trHeight w:val="345"/>
          <w:tblCellSpacing w:w="15" w:type="dxa"/>
        </w:trPr>
        <w:tc>
          <w:tcPr>
            <w:tcW w:w="297" w:type="pct"/>
            <w:hideMark/>
          </w:tcPr>
          <w:p w:rsidR="00470D8F" w:rsidRPr="00470D8F" w:rsidRDefault="00470D8F" w:rsidP="0047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ВЗ </w:t>
            </w:r>
          </w:p>
        </w:tc>
        <w:tc>
          <w:tcPr>
            <w:tcW w:w="4660" w:type="pct"/>
            <w:vAlign w:val="center"/>
            <w:hideMark/>
          </w:tcPr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Укажите, какой новый тип героя ввел М. Горький в своих произведениях.</w:t>
            </w:r>
          </w:p>
        </w:tc>
      </w:tr>
      <w:tr w:rsidR="00470D8F" w:rsidRPr="00470D8F" w:rsidTr="00BF6B14">
        <w:trPr>
          <w:trHeight w:val="300"/>
          <w:tblCellSpacing w:w="15" w:type="dxa"/>
        </w:trPr>
        <w:tc>
          <w:tcPr>
            <w:tcW w:w="297" w:type="pct"/>
            <w:hideMark/>
          </w:tcPr>
          <w:p w:rsidR="00470D8F" w:rsidRPr="00470D8F" w:rsidRDefault="00470D8F" w:rsidP="0047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B4</w:t>
            </w:r>
          </w:p>
        </w:tc>
        <w:tc>
          <w:tcPr>
            <w:tcW w:w="4660" w:type="pct"/>
            <w:vAlign w:val="center"/>
            <w:hideMark/>
          </w:tcPr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Что выполняет роль обрамления в ранних рассказах М. Горького?</w:t>
            </w:r>
          </w:p>
        </w:tc>
      </w:tr>
      <w:tr w:rsidR="00470D8F" w:rsidRPr="00470D8F" w:rsidTr="00BF6B14">
        <w:trPr>
          <w:trHeight w:val="255"/>
          <w:tblCellSpacing w:w="15" w:type="dxa"/>
        </w:trPr>
        <w:tc>
          <w:tcPr>
            <w:tcW w:w="297" w:type="pct"/>
            <w:hideMark/>
          </w:tcPr>
          <w:p w:rsidR="00470D8F" w:rsidRPr="00470D8F" w:rsidRDefault="00470D8F" w:rsidP="0047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B5</w:t>
            </w:r>
          </w:p>
        </w:tc>
        <w:tc>
          <w:tcPr>
            <w:tcW w:w="4660" w:type="pct"/>
            <w:vAlign w:val="center"/>
            <w:hideMark/>
          </w:tcPr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Какой художественный прием использован писателем в следующем отрывке в выделенных предложениях?</w:t>
            </w: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"Ночь была темная, по небу двигались толстые пласты лохматых туч, море было спокойно, черно и густо, как масло. Оно дышало влажным соленым ароматом и ласково звучало, плескаясь о борта судов... Море спало здоровым, крепким сном работника, который сильно устал за день".</w:t>
            </w:r>
          </w:p>
        </w:tc>
      </w:tr>
      <w:tr w:rsidR="00470D8F" w:rsidRPr="00470D8F" w:rsidTr="00BF6B14">
        <w:trPr>
          <w:trHeight w:val="45"/>
          <w:tblCellSpacing w:w="15" w:type="dxa"/>
        </w:trPr>
        <w:tc>
          <w:tcPr>
            <w:tcW w:w="297" w:type="pct"/>
            <w:hideMark/>
          </w:tcPr>
          <w:p w:rsidR="00470D8F" w:rsidRPr="00470D8F" w:rsidRDefault="00470D8F" w:rsidP="00470D8F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B6 </w:t>
            </w:r>
          </w:p>
        </w:tc>
        <w:tc>
          <w:tcPr>
            <w:tcW w:w="4660" w:type="pct"/>
            <w:vAlign w:val="center"/>
            <w:hideMark/>
          </w:tcPr>
          <w:p w:rsidR="00470D8F" w:rsidRPr="00470D8F" w:rsidRDefault="00470D8F" w:rsidP="00470D8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страницах газеты "Новая жизнь" в 1918 году была опубликована статья М. Горького, в которой он дает собственную оценку революционных событий. Как называлась эта статья?</w:t>
            </w:r>
          </w:p>
        </w:tc>
      </w:tr>
      <w:tr w:rsidR="00470D8F" w:rsidRPr="00470D8F" w:rsidTr="00BF6B14">
        <w:trPr>
          <w:trHeight w:val="45"/>
          <w:tblCellSpacing w:w="15" w:type="dxa"/>
        </w:trPr>
        <w:tc>
          <w:tcPr>
            <w:tcW w:w="297" w:type="pct"/>
            <w:hideMark/>
          </w:tcPr>
          <w:p w:rsidR="00470D8F" w:rsidRPr="00470D8F" w:rsidRDefault="00470D8F" w:rsidP="00470D8F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B7</w:t>
            </w:r>
          </w:p>
        </w:tc>
        <w:tc>
          <w:tcPr>
            <w:tcW w:w="4660" w:type="pct"/>
            <w:vAlign w:val="center"/>
            <w:hideMark/>
          </w:tcPr>
          <w:p w:rsidR="00470D8F" w:rsidRPr="00470D8F" w:rsidRDefault="00470D8F" w:rsidP="00470D8F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Какая сцена является завязкой внутреннего конфликта в пьесе М. Горького "На дне"?</w:t>
            </w:r>
          </w:p>
        </w:tc>
      </w:tr>
      <w:tr w:rsidR="00470D8F" w:rsidRPr="00470D8F" w:rsidTr="00BF6B14">
        <w:trPr>
          <w:tblCellSpacing w:w="15" w:type="dxa"/>
        </w:trPr>
        <w:tc>
          <w:tcPr>
            <w:tcW w:w="297" w:type="pct"/>
            <w:hideMark/>
          </w:tcPr>
          <w:p w:rsidR="00470D8F" w:rsidRPr="00470D8F" w:rsidRDefault="00470D8F" w:rsidP="0047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pct"/>
            <w:vAlign w:val="center"/>
            <w:hideMark/>
          </w:tcPr>
          <w:p w:rsid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Ответ: </w:t>
            </w:r>
            <w:r w:rsidR="00230719" w:rsidRPr="00470D8F">
              <w:rPr>
                <w:rFonts w:ascii="Times New Roman" w:eastAsia="Times New Roman" w:hAnsi="Times New Roman" w:cs="Times New Roman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53.25pt;height:18pt" o:ole="">
                  <v:imagedata r:id="rId4" o:title=""/>
                </v:shape>
                <w:control r:id="rId5" w:name="DefaultOcxName6" w:shapeid="_x0000_i1079"/>
              </w:object>
            </w:r>
          </w:p>
          <w:p w:rsid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0D8F" w:rsidRDefault="00470D8F" w:rsidP="00470D8F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С1. В чем смысл конфликта в ранних романтических рассказах М. Горького - "Старуха </w:t>
            </w:r>
            <w:proofErr w:type="spellStart"/>
            <w:r>
              <w:rPr>
                <w:sz w:val="21"/>
                <w:szCs w:val="21"/>
              </w:rPr>
              <w:t>Изергиль</w:t>
            </w:r>
            <w:proofErr w:type="spellEnd"/>
            <w:r>
              <w:rPr>
                <w:sz w:val="21"/>
                <w:szCs w:val="21"/>
              </w:rPr>
              <w:t xml:space="preserve"> и "</w:t>
            </w:r>
            <w:proofErr w:type="spellStart"/>
            <w:r>
              <w:rPr>
                <w:sz w:val="21"/>
                <w:szCs w:val="21"/>
              </w:rPr>
              <w:t>Челкаш</w:t>
            </w:r>
            <w:proofErr w:type="spellEnd"/>
            <w:r>
              <w:rPr>
                <w:sz w:val="21"/>
                <w:szCs w:val="21"/>
              </w:rPr>
              <w:t>"? В чем их художественное своеобразие?</w:t>
            </w:r>
          </w:p>
          <w:p w:rsidR="00470D8F" w:rsidRDefault="00470D8F" w:rsidP="00470D8F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С2. Укажите, в чем общность пьес М. Горького и А. Чехова ("На дне" и "Вишневый сад")?</w:t>
            </w:r>
          </w:p>
          <w:p w:rsidR="00BF6B14" w:rsidRDefault="00BF6B14" w:rsidP="00B7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</w:p>
          <w:p w:rsidR="00BF6B14" w:rsidRPr="00437224" w:rsidRDefault="00BF6B14" w:rsidP="00BF6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Тест</w:t>
            </w:r>
            <w:r w:rsidRPr="0043722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вариант 2 по пьесе А. М. Горького "На дне"</w:t>
            </w:r>
          </w:p>
          <w:p w:rsidR="00B70124" w:rsidRPr="00B70124" w:rsidRDefault="00B70124" w:rsidP="00B70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B70124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Прочитайте приведенный ниже фрагмент текста и выполните задания B1-B7; C1-С2.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8"/>
              <w:gridCol w:w="9180"/>
            </w:tblGrid>
            <w:tr w:rsidR="00B70124" w:rsidRPr="00B70124" w:rsidTr="00BF6B14">
              <w:trPr>
                <w:trHeight w:val="30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Многие тысячи лет прошли с той поры, когда случилось это. Далеко за морем, на восход солнца, есть страна большой реки, в той стране каждый древесный лист и стебель травы дает столько тени, сколько нужно человеку, чтоб укрыться в ней от солнца, жестоко жаркого там.</w:t>
                  </w:r>
                </w:p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Вот какая щедрая земля в той стране!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Там жило могучее племя людей, они пасли стада и на охоту за зверями тратили свою силу и мужество, пировали после охоты, пели песни и играли с девушками.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Однажды, во время пира, одну из них, черноволосую и нежную, как ночь, унес орел, спустившись с неба. Стрелы, пущенные в него мужчинами, упали, жалкие, обратно на землю. Тогда пошли искать девушку, но - не нашли ее. И забыли о ней, как забывают об всем на земле. &lt;..&gt; Но через двадцать лет она сама пришла, измученная, иссохшая, а с нею был юноша, красивый и сильный, как сама она двадцать лет назад. И, когда ее спросили, где была она, она рассказала, что орел унес ее в горы и жил с нею там, как с женой. Вот его сын, а отца нет уже; когда он стал слабеть, то поднялся в последний раз высоко в небо и, сложив крылья, тяжело упал оттуда на острые уступы горы, насмерть разбился о них...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Все смотрели с удивлением на сына орла и видели, что он ничем не лучше их, только глаза его были холодны и горды, как у царя птиц. И разговаривали с ним, а он отвечал, если хотел, или молчал, а когда пришли старейшие племени, он говорил с ними, как с равными себе. Это оскорбило их, и они, назвав его неоперенной стрелой с неотточенным наконечником, сказали ему, что их чтут, им повинуются тысячи таких, как он, и тысячи вдвое старше его. А он, смело глядя на них, отвечал, что таких, как он, нет больше; и если все чтут их - он не хочет делать этого. О!.. тогда уж совсем рассердились они. Рассердились и сказали: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br/>
                    <w:t>- Ему нет места среди нас! Пусть идет куда хочет.</w:t>
                  </w:r>
                </w:p>
                <w:p w:rsidR="00B70124" w:rsidRPr="00B70124" w:rsidRDefault="00B70124" w:rsidP="00B70124">
                  <w:pPr>
                    <w:spacing w:after="0" w:line="30" w:lineRule="atLeast"/>
                    <w:jc w:val="righ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</w:t>
                  </w:r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 xml:space="preserve">М. Горький, «Старуха </w:t>
                  </w:r>
                  <w:proofErr w:type="spellStart"/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>Изергиль</w:t>
                  </w:r>
                  <w:proofErr w:type="spellEnd"/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>».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)</w:t>
                  </w:r>
                </w:p>
              </w:tc>
            </w:tr>
            <w:tr w:rsidR="00B70124" w:rsidRPr="00B70124" w:rsidTr="00BF6B14">
              <w:trPr>
                <w:trHeight w:val="30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B70124" w:rsidRPr="00B70124" w:rsidRDefault="00B70124" w:rsidP="00B70124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При выполнении заданий В1-В7 запишите ваш ответ в бланк ответов № 1 справа от номера соответствующего задания, начиная с первой клеточки. Ответ необходимо дать в виде слова или сочетания слов. Каждую букву пишите в отдельной клеточке разборчиво. Слова пишите без пробелов, знаков препинания и кавычек.</w:t>
                  </w:r>
                </w:p>
              </w:tc>
            </w:tr>
            <w:tr w:rsidR="00B70124" w:rsidRPr="00B70124" w:rsidTr="00BF6B14">
              <w:trPr>
                <w:trHeight w:val="30"/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>B1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Какой творческий метод нашел воплощение в ранних произведениях М. Горького «Песня о Соколе», «Песня о Буревестнике», «Старуха </w:t>
                  </w:r>
                  <w:proofErr w:type="spellStart"/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Изергиль</w:t>
                  </w:r>
                  <w:proofErr w:type="spellEnd"/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» и т. д.?</w:t>
                  </w:r>
                </w:p>
              </w:tc>
            </w:tr>
            <w:tr w:rsidR="00B70124" w:rsidRPr="00B70124" w:rsidTr="00BF6B14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  <w:tr w:rsidR="00B70124" w:rsidRPr="00B70124" w:rsidTr="00BF6B14">
              <w:trPr>
                <w:trHeight w:val="240"/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 xml:space="preserve">B2 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Укажите жанр произведения М. Горького «Старуха </w:t>
                  </w:r>
                  <w:proofErr w:type="spellStart"/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Изергиль</w:t>
                  </w:r>
                  <w:proofErr w:type="spellEnd"/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».</w:t>
                  </w:r>
                </w:p>
              </w:tc>
            </w:tr>
            <w:tr w:rsidR="00B70124" w:rsidRPr="00B70124" w:rsidTr="00BF6B14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  <w:tr w:rsidR="00B70124" w:rsidRPr="00B70124" w:rsidTr="00BF6B14">
              <w:trPr>
                <w:trHeight w:val="345"/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 xml:space="preserve">ВЗ 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Как зовут «сына орла», легенду о котором рассказывает старуха?</w:t>
                  </w:r>
                </w:p>
              </w:tc>
            </w:tr>
            <w:tr w:rsidR="00B70124" w:rsidRPr="00B70124" w:rsidTr="00BF6B14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  <w:tr w:rsidR="00B70124" w:rsidRPr="00B70124" w:rsidTr="00BF6B14">
              <w:trPr>
                <w:trHeight w:val="300"/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>B4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 данном фрагменте изображено столкновение позиций героев. Выпишите термин, обозначающий такое столкновение в литературном произведении.</w:t>
                  </w:r>
                </w:p>
              </w:tc>
            </w:tr>
            <w:tr w:rsidR="00B70124" w:rsidRPr="00B70124" w:rsidTr="00BF6B14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Ответ: </w:t>
                  </w:r>
                  <w:r w:rsidR="00230719"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1440" w:dyaOrig="1440">
                      <v:shape id="_x0000_i1095" type="#_x0000_t75" style="width:53.25pt;height:18pt" o:ole="">
                        <v:imagedata r:id="rId4" o:title=""/>
                      </v:shape>
                      <w:control r:id="rId6" w:name="DefaultOcxName31" w:shapeid="_x0000_i1095"/>
                    </w:object>
                  </w:r>
                </w:p>
              </w:tc>
            </w:tr>
            <w:tr w:rsidR="00B70124" w:rsidRPr="00B70124" w:rsidTr="00BF6B14">
              <w:trPr>
                <w:trHeight w:val="375"/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  <w:tr w:rsidR="00B70124" w:rsidRPr="00B70124" w:rsidTr="00BF6B14">
              <w:trPr>
                <w:trHeight w:val="255"/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>B5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Каким термином обозначают какую-либо значимую подробность, важную для понимания цельного художественного образа (например, «холодные и гордые» глаза героя)?</w:t>
                  </w:r>
                </w:p>
              </w:tc>
            </w:tr>
            <w:tr w:rsidR="00B70124" w:rsidRPr="00B70124" w:rsidTr="00BF6B14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Ответ: </w:t>
                  </w:r>
                  <w:r w:rsidR="00230719"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1440" w:dyaOrig="1440">
                      <v:shape id="_x0000_i1099" type="#_x0000_t75" style="width:53.25pt;height:18pt" o:ole="">
                        <v:imagedata r:id="rId4" o:title=""/>
                      </v:shape>
                      <w:control r:id="rId7" w:name="DefaultOcxName41" w:shapeid="_x0000_i1099"/>
                    </w:object>
                  </w:r>
                </w:p>
              </w:tc>
            </w:tr>
            <w:tr w:rsidR="00B70124" w:rsidRPr="00B70124" w:rsidTr="00BF6B14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  <w:tr w:rsidR="00B70124" w:rsidRPr="00B70124" w:rsidTr="00BF6B14">
              <w:trPr>
                <w:trHeight w:val="45"/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 xml:space="preserve">B6 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Как называется средство художественной изобразительности, с помощью которого автор характеризует персонажей: «черноволосую и нежную, 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как ночь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», «сильный, 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как сама она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», «глаза, 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как у царя птиц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»?</w:t>
                  </w:r>
                </w:p>
              </w:tc>
            </w:tr>
            <w:tr w:rsidR="00B70124" w:rsidRPr="00B70124" w:rsidTr="00BF6B14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Ответ: </w:t>
                  </w:r>
                  <w:r w:rsidR="00230719"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1440" w:dyaOrig="1440">
                      <v:shape id="_x0000_i1103" type="#_x0000_t75" style="width:53.25pt;height:18pt" o:ole="">
                        <v:imagedata r:id="rId4" o:title=""/>
                      </v:shape>
                      <w:control r:id="rId8" w:name="DefaultOcxName51" w:shapeid="_x0000_i1103"/>
                    </w:object>
                  </w:r>
                </w:p>
              </w:tc>
            </w:tr>
            <w:tr w:rsidR="00B70124" w:rsidRPr="00B70124" w:rsidTr="00BF6B14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</w:p>
              </w:tc>
            </w:tr>
            <w:tr w:rsidR="00B70124" w:rsidRPr="00B70124" w:rsidTr="00BF6B14">
              <w:trPr>
                <w:trHeight w:val="45"/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45" w:lineRule="atLeast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lang w:eastAsia="ru-RU"/>
                    </w:rPr>
                    <w:t>B7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Определите, какой стилистический прием, свойственный поэтической речи, М. Горький использует в тексте: «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И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забыли о ней», «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И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, когда ее спросили», «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u w:val="single"/>
                      <w:lang w:eastAsia="ru-RU"/>
                    </w:rPr>
                    <w:t>И</w:t>
                  </w: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разговаривали с ним» и т. д.?</w:t>
                  </w:r>
                </w:p>
              </w:tc>
            </w:tr>
            <w:tr w:rsidR="00B70124" w:rsidRPr="00B70124" w:rsidTr="00BF6B14">
              <w:trPr>
                <w:tblCellSpacing w:w="15" w:type="dxa"/>
              </w:trPr>
              <w:tc>
                <w:tcPr>
                  <w:tcW w:w="297" w:type="pct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4657" w:type="pct"/>
                  <w:vAlign w:val="center"/>
                  <w:hideMark/>
                </w:tcPr>
                <w:p w:rsidR="00B70124" w:rsidRPr="00B70124" w:rsidRDefault="00B70124" w:rsidP="00B70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</w:pPr>
                  <w:r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Ответ: </w:t>
                  </w:r>
                  <w:r w:rsidR="00230719" w:rsidRPr="00B70124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object w:dxaOrig="1440" w:dyaOrig="1440">
                      <v:shape id="_x0000_i1107" type="#_x0000_t75" style="width:53.25pt;height:18pt" o:ole="">
                        <v:imagedata r:id="rId4" o:title=""/>
                      </v:shape>
                      <w:control r:id="rId9" w:name="DefaultOcxName61" w:shapeid="_x0000_i1107"/>
                    </w:object>
                  </w:r>
                </w:p>
              </w:tc>
            </w:tr>
          </w:tbl>
          <w:p w:rsidR="00B70124" w:rsidRDefault="00B70124" w:rsidP="00B70124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С1. Какие черты характера героя позволяет раскрыть данный фрагмент текста?</w:t>
            </w:r>
          </w:p>
          <w:p w:rsidR="00B70124" w:rsidRDefault="00B70124" w:rsidP="00B70124">
            <w:pPr>
              <w:pStyle w:val="a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С2. В произведениях каких русских писателей (поэтов, драматургов) звучит тема гордыни, тщеславия и "превосходства, быть может, мнимого" и в чем эти произведения созвучны легенде о "сыне орла"?</w:t>
            </w:r>
          </w:p>
          <w:p w:rsidR="00B70124" w:rsidRDefault="00B70124" w:rsidP="00470D8F">
            <w:pPr>
              <w:pStyle w:val="a3"/>
              <w:rPr>
                <w:sz w:val="21"/>
                <w:szCs w:val="21"/>
              </w:rPr>
            </w:pPr>
          </w:p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70D8F" w:rsidRPr="00470D8F" w:rsidTr="00BF6B14">
        <w:trPr>
          <w:tblCellSpacing w:w="15" w:type="dxa"/>
        </w:trPr>
        <w:tc>
          <w:tcPr>
            <w:tcW w:w="297" w:type="pct"/>
            <w:hideMark/>
          </w:tcPr>
          <w:p w:rsidR="00470D8F" w:rsidRPr="00470D8F" w:rsidRDefault="00470D8F" w:rsidP="0047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0" w:type="pct"/>
            <w:vAlign w:val="center"/>
            <w:hideMark/>
          </w:tcPr>
          <w:p w:rsidR="00470D8F" w:rsidRPr="00470D8F" w:rsidRDefault="00470D8F" w:rsidP="00470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CE1" w:rsidRDefault="007D5CE1"/>
    <w:sectPr w:rsidR="007D5CE1" w:rsidSect="00BF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96120"/>
    <w:rsid w:val="00230719"/>
    <w:rsid w:val="00251C11"/>
    <w:rsid w:val="00296120"/>
    <w:rsid w:val="00470D8F"/>
    <w:rsid w:val="007D5CE1"/>
    <w:rsid w:val="00B70124"/>
    <w:rsid w:val="00B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D8F"/>
    <w:rPr>
      <w:b/>
      <w:bCs/>
    </w:rPr>
  </w:style>
  <w:style w:type="character" w:styleId="a5">
    <w:name w:val="Emphasis"/>
    <w:basedOn w:val="a0"/>
    <w:uiPriority w:val="20"/>
    <w:qFormat/>
    <w:rsid w:val="0047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D8F"/>
    <w:rPr>
      <w:b/>
      <w:bCs/>
    </w:rPr>
  </w:style>
  <w:style w:type="character" w:styleId="a5">
    <w:name w:val="Emphasis"/>
    <w:basedOn w:val="a0"/>
    <w:uiPriority w:val="20"/>
    <w:qFormat/>
    <w:rsid w:val="00470D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8096</Characters>
  <Application>Microsoft Office Word</Application>
  <DocSecurity>0</DocSecurity>
  <Lines>67</Lines>
  <Paragraphs>18</Paragraphs>
  <ScaleCrop>false</ScaleCrop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4</cp:revision>
  <dcterms:created xsi:type="dcterms:W3CDTF">2013-03-23T12:09:00Z</dcterms:created>
  <dcterms:modified xsi:type="dcterms:W3CDTF">2013-10-14T16:28:00Z</dcterms:modified>
</cp:coreProperties>
</file>